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71" w:rsidRDefault="00396B71" w:rsidP="00D55D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96B71" w:rsidRPr="00617379" w:rsidRDefault="009376F1" w:rsidP="00937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</w:t>
      </w:r>
      <w:r w:rsidR="00396B71" w:rsidRPr="00617379">
        <w:rPr>
          <w:rFonts w:ascii="Times New Roman" w:hAnsi="Times New Roman" w:cs="Times New Roman"/>
          <w:b/>
          <w:bCs/>
          <w:sz w:val="24"/>
          <w:szCs w:val="28"/>
        </w:rPr>
        <w:t xml:space="preserve"> Образовательная область «Речевое развитие»</w:t>
      </w:r>
    </w:p>
    <w:p w:rsidR="00396B71" w:rsidRPr="005A53C9" w:rsidRDefault="00396B71" w:rsidP="00396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B71" w:rsidRPr="00617379" w:rsidRDefault="00396B71" w:rsidP="00396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A53C9">
        <w:rPr>
          <w:rFonts w:ascii="Times New Roman" w:hAnsi="Times New Roman" w:cs="Times New Roman"/>
          <w:sz w:val="28"/>
          <w:szCs w:val="28"/>
        </w:rPr>
        <w:tab/>
      </w:r>
      <w:r w:rsidRPr="005A53C9">
        <w:rPr>
          <w:rFonts w:ascii="Times New Roman" w:hAnsi="Times New Roman" w:cs="Times New Roman"/>
          <w:sz w:val="28"/>
          <w:szCs w:val="28"/>
        </w:rPr>
        <w:tab/>
      </w:r>
      <w:r w:rsidRPr="005A53C9">
        <w:rPr>
          <w:rFonts w:ascii="Times New Roman" w:hAnsi="Times New Roman" w:cs="Times New Roman"/>
          <w:sz w:val="28"/>
          <w:szCs w:val="28"/>
        </w:rPr>
        <w:tab/>
      </w:r>
      <w:r w:rsidRPr="00617379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  <w:r w:rsidRPr="00617379">
        <w:rPr>
          <w:rFonts w:ascii="Times New Roman" w:hAnsi="Times New Roman" w:cs="Times New Roman"/>
          <w:b/>
          <w:sz w:val="24"/>
          <w:szCs w:val="28"/>
        </w:rPr>
        <w:tab/>
      </w:r>
    </w:p>
    <w:p w:rsidR="00396B71" w:rsidRPr="00617379" w:rsidRDefault="00396B71" w:rsidP="00396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96B71" w:rsidRPr="00617379" w:rsidRDefault="00396B71" w:rsidP="00D5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7379">
        <w:rPr>
          <w:rFonts w:ascii="Times New Roman" w:hAnsi="Times New Roman" w:cs="Times New Roman"/>
          <w:sz w:val="24"/>
          <w:szCs w:val="28"/>
        </w:rPr>
        <w:t>Содержание образовательной области Речевое развитие включает цели овладения</w:t>
      </w:r>
      <w:r w:rsidR="00205BD3">
        <w:rPr>
          <w:rFonts w:ascii="Times New Roman" w:hAnsi="Times New Roman" w:cs="Times New Roman"/>
          <w:sz w:val="24"/>
          <w:szCs w:val="28"/>
        </w:rPr>
        <w:t xml:space="preserve"> </w:t>
      </w:r>
      <w:r w:rsidRPr="00617379">
        <w:rPr>
          <w:rFonts w:ascii="Times New Roman" w:hAnsi="Times New Roman" w:cs="Times New Roman"/>
          <w:sz w:val="24"/>
          <w:szCs w:val="28"/>
        </w:rPr>
        <w:t>конструктивными способами и средствами взаимодействия с окружающими людьми.</w:t>
      </w:r>
    </w:p>
    <w:p w:rsidR="00396B71" w:rsidRPr="00617379" w:rsidRDefault="00396B71" w:rsidP="00D5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7379">
        <w:rPr>
          <w:rFonts w:ascii="Times New Roman" w:hAnsi="Times New Roman" w:cs="Times New Roman"/>
          <w:sz w:val="24"/>
          <w:szCs w:val="28"/>
        </w:rPr>
        <w:t>Задачи:</w:t>
      </w:r>
    </w:p>
    <w:p w:rsidR="00396B71" w:rsidRPr="00617379" w:rsidRDefault="00396B71" w:rsidP="00D55DA5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7379">
        <w:rPr>
          <w:rFonts w:ascii="Times New Roman" w:hAnsi="Times New Roman" w:cs="Times New Roman"/>
          <w:sz w:val="24"/>
          <w:szCs w:val="28"/>
        </w:rPr>
        <w:t xml:space="preserve">развитие свободного общения </w:t>
      </w:r>
      <w:proofErr w:type="gramStart"/>
      <w:r w:rsidRPr="00617379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617379">
        <w:rPr>
          <w:rFonts w:ascii="Times New Roman" w:hAnsi="Times New Roman" w:cs="Times New Roman"/>
          <w:sz w:val="24"/>
          <w:szCs w:val="28"/>
        </w:rPr>
        <w:t xml:space="preserve"> взрослыми и детьми;</w:t>
      </w:r>
    </w:p>
    <w:p w:rsidR="00396B71" w:rsidRPr="00617379" w:rsidRDefault="00396B71" w:rsidP="00D55DA5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17379">
        <w:rPr>
          <w:rFonts w:ascii="Times New Roman" w:hAnsi="Times New Roman" w:cs="Times New Roman"/>
          <w:sz w:val="24"/>
          <w:szCs w:val="28"/>
        </w:rPr>
        <w:t>развитие всех компонентов устной речи детей (лексической стороны,</w:t>
      </w:r>
      <w:proofErr w:type="gramEnd"/>
    </w:p>
    <w:p w:rsidR="00396B71" w:rsidRPr="00617379" w:rsidRDefault="00396B71" w:rsidP="00D5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7379">
        <w:rPr>
          <w:rFonts w:ascii="Times New Roman" w:hAnsi="Times New Roman" w:cs="Times New Roman"/>
          <w:sz w:val="24"/>
          <w:szCs w:val="28"/>
        </w:rPr>
        <w:t>грамматического строя речи, произносительной стороны речи; связной речи;</w:t>
      </w:r>
    </w:p>
    <w:p w:rsidR="00396B71" w:rsidRPr="00617379" w:rsidRDefault="00396B71" w:rsidP="00D5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7379">
        <w:rPr>
          <w:rFonts w:ascii="Times New Roman" w:hAnsi="Times New Roman" w:cs="Times New Roman"/>
          <w:sz w:val="24"/>
          <w:szCs w:val="28"/>
        </w:rPr>
        <w:t>диалогической и монологической форм) в различных формах и видах детской</w:t>
      </w:r>
    </w:p>
    <w:p w:rsidR="00396B71" w:rsidRPr="00617379" w:rsidRDefault="00396B71" w:rsidP="00D5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7379">
        <w:rPr>
          <w:rFonts w:ascii="Times New Roman" w:hAnsi="Times New Roman" w:cs="Times New Roman"/>
          <w:sz w:val="24"/>
          <w:szCs w:val="28"/>
        </w:rPr>
        <w:t>деятельности;</w:t>
      </w:r>
    </w:p>
    <w:p w:rsidR="00396B71" w:rsidRPr="00617379" w:rsidRDefault="00396B71" w:rsidP="00D55DA5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7379">
        <w:rPr>
          <w:rFonts w:ascii="Times New Roman" w:hAnsi="Times New Roman" w:cs="Times New Roman"/>
          <w:sz w:val="24"/>
          <w:szCs w:val="28"/>
        </w:rPr>
        <w:t xml:space="preserve"> практическое овладение воспитанниками нормами речи;</w:t>
      </w:r>
    </w:p>
    <w:p w:rsidR="00396B71" w:rsidRPr="00617379" w:rsidRDefault="00396B71" w:rsidP="00D55DA5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7379">
        <w:rPr>
          <w:rFonts w:ascii="Times New Roman" w:hAnsi="Times New Roman" w:cs="Times New Roman"/>
          <w:sz w:val="24"/>
          <w:szCs w:val="28"/>
        </w:rPr>
        <w:t xml:space="preserve"> развитие </w:t>
      </w:r>
      <w:proofErr w:type="spellStart"/>
      <w:r w:rsidRPr="00617379">
        <w:rPr>
          <w:rFonts w:ascii="Times New Roman" w:hAnsi="Times New Roman" w:cs="Times New Roman"/>
          <w:sz w:val="24"/>
          <w:szCs w:val="28"/>
        </w:rPr>
        <w:t>свободногообщения</w:t>
      </w:r>
      <w:proofErr w:type="spellEnd"/>
      <w:r w:rsidRPr="00617379">
        <w:rPr>
          <w:rFonts w:ascii="Times New Roman" w:hAnsi="Times New Roman" w:cs="Times New Roman"/>
          <w:sz w:val="24"/>
          <w:szCs w:val="28"/>
        </w:rPr>
        <w:t xml:space="preserve"> с взрослыми и детьми. </w:t>
      </w:r>
    </w:p>
    <w:p w:rsidR="00396B71" w:rsidRPr="00617379" w:rsidRDefault="00396B71" w:rsidP="00D55DA5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6B71" w:rsidRPr="00617379" w:rsidRDefault="00396B71" w:rsidP="00D5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7379">
        <w:rPr>
          <w:rFonts w:ascii="Times New Roman" w:hAnsi="Times New Roman" w:cs="Times New Roman"/>
          <w:sz w:val="24"/>
          <w:szCs w:val="28"/>
        </w:rPr>
        <w:t>Обсуждать с детьми информацию о предметах,</w:t>
      </w:r>
      <w:r w:rsidR="00205BD3">
        <w:rPr>
          <w:rFonts w:ascii="Times New Roman" w:hAnsi="Times New Roman" w:cs="Times New Roman"/>
          <w:sz w:val="24"/>
          <w:szCs w:val="28"/>
        </w:rPr>
        <w:t xml:space="preserve"> </w:t>
      </w:r>
      <w:r w:rsidRPr="00617379">
        <w:rPr>
          <w:rFonts w:ascii="Times New Roman" w:hAnsi="Times New Roman" w:cs="Times New Roman"/>
          <w:sz w:val="24"/>
          <w:szCs w:val="28"/>
        </w:rPr>
        <w:t xml:space="preserve">явлениях, событиях, выходящих за пределы </w:t>
      </w:r>
      <w:proofErr w:type="gramStart"/>
      <w:r w:rsidRPr="00617379">
        <w:rPr>
          <w:rFonts w:ascii="Times New Roman" w:hAnsi="Times New Roman" w:cs="Times New Roman"/>
          <w:sz w:val="24"/>
          <w:szCs w:val="28"/>
        </w:rPr>
        <w:t>привычного им</w:t>
      </w:r>
      <w:proofErr w:type="gramEnd"/>
      <w:r w:rsidRPr="00617379">
        <w:rPr>
          <w:rFonts w:ascii="Times New Roman" w:hAnsi="Times New Roman" w:cs="Times New Roman"/>
          <w:sz w:val="24"/>
          <w:szCs w:val="28"/>
        </w:rPr>
        <w:t xml:space="preserve"> ближайшего</w:t>
      </w:r>
      <w:r w:rsidR="00205BD3">
        <w:rPr>
          <w:rFonts w:ascii="Times New Roman" w:hAnsi="Times New Roman" w:cs="Times New Roman"/>
          <w:sz w:val="24"/>
          <w:szCs w:val="28"/>
        </w:rPr>
        <w:t xml:space="preserve"> </w:t>
      </w:r>
      <w:r w:rsidRPr="00617379">
        <w:rPr>
          <w:rFonts w:ascii="Times New Roman" w:hAnsi="Times New Roman" w:cs="Times New Roman"/>
          <w:sz w:val="24"/>
          <w:szCs w:val="28"/>
        </w:rPr>
        <w:t>окружения.</w:t>
      </w:r>
    </w:p>
    <w:p w:rsidR="00396B71" w:rsidRPr="00617379" w:rsidRDefault="00396B71" w:rsidP="00D5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7379">
        <w:rPr>
          <w:rFonts w:ascii="Times New Roman" w:hAnsi="Times New Roman" w:cs="Times New Roman"/>
          <w:sz w:val="24"/>
          <w:szCs w:val="28"/>
        </w:rPr>
        <w:t>стр. 95-98 Примерной основной общеобразовательной программы дошкольного</w:t>
      </w:r>
      <w:r w:rsidR="00205BD3">
        <w:rPr>
          <w:rFonts w:ascii="Times New Roman" w:hAnsi="Times New Roman" w:cs="Times New Roman"/>
          <w:sz w:val="24"/>
          <w:szCs w:val="28"/>
        </w:rPr>
        <w:t xml:space="preserve"> </w:t>
      </w:r>
      <w:r w:rsidRPr="00617379">
        <w:rPr>
          <w:rFonts w:ascii="Times New Roman" w:hAnsi="Times New Roman" w:cs="Times New Roman"/>
          <w:sz w:val="24"/>
          <w:szCs w:val="28"/>
        </w:rPr>
        <w:t>воспитания «Радуга».</w:t>
      </w:r>
    </w:p>
    <w:p w:rsidR="00396B71" w:rsidRPr="00617379" w:rsidRDefault="00396B71" w:rsidP="00D5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396B71" w:rsidRPr="00617379" w:rsidRDefault="00D55DA5" w:rsidP="00D5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</w:t>
      </w:r>
      <w:r w:rsidR="00802DE4" w:rsidRPr="00617379">
        <w:rPr>
          <w:rFonts w:ascii="Times New Roman" w:hAnsi="Times New Roman" w:cs="Times New Roman"/>
          <w:b/>
          <w:bCs/>
          <w:sz w:val="24"/>
          <w:szCs w:val="28"/>
        </w:rPr>
        <w:t xml:space="preserve">2.5.1. </w:t>
      </w:r>
      <w:r w:rsidR="00396B71" w:rsidRPr="00617379">
        <w:rPr>
          <w:rFonts w:ascii="Times New Roman" w:hAnsi="Times New Roman" w:cs="Times New Roman"/>
          <w:b/>
          <w:bCs/>
          <w:sz w:val="24"/>
          <w:szCs w:val="28"/>
        </w:rPr>
        <w:t>Комплексно-темат</w:t>
      </w:r>
      <w:r w:rsidR="00802DE4" w:rsidRPr="00617379">
        <w:rPr>
          <w:rFonts w:ascii="Times New Roman" w:hAnsi="Times New Roman" w:cs="Times New Roman"/>
          <w:b/>
          <w:bCs/>
          <w:sz w:val="24"/>
          <w:szCs w:val="28"/>
        </w:rPr>
        <w:t xml:space="preserve">ическое планирование по разделу  </w:t>
      </w:r>
      <w:r w:rsidR="00396B71" w:rsidRPr="00617379">
        <w:rPr>
          <w:rFonts w:ascii="Times New Roman" w:eastAsia="Times New Roman" w:hAnsi="Times New Roman" w:cs="Times New Roman"/>
          <w:b/>
          <w:sz w:val="24"/>
          <w:szCs w:val="28"/>
        </w:rPr>
        <w:t>Развитие речи.</w:t>
      </w:r>
    </w:p>
    <w:p w:rsidR="00396B71" w:rsidRPr="008E0F6B" w:rsidRDefault="00396B71" w:rsidP="008E0F6B">
      <w:pPr>
        <w:tabs>
          <w:tab w:val="left" w:pos="3990"/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ab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5812"/>
        <w:gridCol w:w="992"/>
      </w:tblGrid>
      <w:tr w:rsidR="00396B71" w:rsidRPr="005A53C9" w:rsidTr="00C23CAC">
        <w:trPr>
          <w:trHeight w:val="366"/>
        </w:trPr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№Дата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396B71" w:rsidRPr="005A53C9" w:rsidTr="00C23CAC">
        <w:tc>
          <w:tcPr>
            <w:tcW w:w="10065" w:type="dxa"/>
            <w:gridSpan w:val="4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</w:tr>
      <w:tr w:rsidR="00396B71" w:rsidRPr="005A53C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Проводиться педагогическая диагностика с целью выявления состояния речи детей с последующим анализом полученных результатов.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Знакомство с артикуляционным аппаратом.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внимания.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B71" w:rsidRPr="005A53C9" w:rsidTr="00C23CAC">
        <w:tc>
          <w:tcPr>
            <w:tcW w:w="10065" w:type="dxa"/>
            <w:gridSpan w:val="4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96B71" w:rsidRPr="005A53C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Знакомить детей с понятием  «гласный звук»; учить выделять в слове первый гласный звук, находящийся под ударением; закреплять умение согласовывать числительное с существительным; работать над лексическим значением слов (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погодки).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Рассказать детям о двух формах речи – диалоге и монологе; упражнять детей в умении различать диалог и монолог.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в слове первый звук, находящийся под ударением (звуки [а], [о], [у], [и], [э]); закреплять понятие «гласный звук»; знакомить с лексическим значением слова  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одногодки; 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употреблении пространственных предлогов и образовании сравнительной степени прилагательных; развивать умение анализировать и синтезировать 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графические условные изображения предметов.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Знакомить с разновидностью сказок (диалогические сказки).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выделять в слове гласный звук, находящийся под ударением; упражнять в образовании множественного числа существительных с окончанием 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gramEnd"/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находить и выделять все гласные звуки в двусложном слове.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Как звери друзей искали.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(педагогическая диагностика).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Определить диалогическую позицию детей в группе (выявить коммуникативно активных и коммуникативно пассивных).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 слух выделять слова с определёнными гласными звуками; учить заменять один гласный звук на другой; составлять предложения с союзом 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Монолог. Описание и повествование.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96B71" w:rsidRPr="00DE0E99" w:rsidTr="00C23CAC">
        <w:tc>
          <w:tcPr>
            <w:tcW w:w="10065" w:type="dxa"/>
            <w:gridSpan w:val="4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6B71" w:rsidRPr="00DE0E99" w:rsidTr="00C23CAC">
        <w:trPr>
          <w:trHeight w:val="834"/>
        </w:trPr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Знакомить детей со звуками [к], [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], [х], учить выделять их в словах и фразах; дать понятие «согласный звук»; упражнять в выделении первого согласного звука в слове.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Последовательность.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детям о понятии «последовательность» и его роли в жизни людей; рассказать о роли понятия  «последовательность» в речевом общении людей. 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согласный звук в начале и в конце слова; развивать способность детей к составлению сложноподчинённых предложений.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Диалогическое взаимодействие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умении выстраивать диалогическое взаимодействие со сверстником в процессе составления диалогической сказки при объединении коммуникативно активных детей с коммуникативно 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пассивными</w:t>
            </w:r>
            <w:proofErr w:type="gramEnd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  (А-П).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находить слова с определённым звуком; учить заменять в слове один звук на другой; упражнять в правильном употреблении глагола 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хотеть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и называть объект речи при описании; упражнять в умении соотносить описание с объектом речи (художественное описание).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на слух звуки [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], [б]; дать понятие 2слог»; учить детей делить слова на слоги; развивать объяснительную форму речи; закреплять пространственные предлоги; работать над лексическим значением слова 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уйма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выбирать начало и направление описания; знакомить с элементарными направлениями описаний; слева на право, справа 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 лево.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96B71" w:rsidRPr="00DE0E99" w:rsidTr="00C23CAC">
        <w:tc>
          <w:tcPr>
            <w:tcW w:w="10065" w:type="dxa"/>
            <w:gridSpan w:val="4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1неделя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на слух звуки [т], [д]; дать 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«мягкий звук» т «твёрдый звук»; закреплять навык деления слова на слоги; упражнять в определении позиции звука: начало – конец.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выбирать начало и направление описания; закреплять направления описания слева направо и справа налево; знакомить с элементарными направлениями описания: сверху вниз, снизу вверх.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 на слух звуки [в], [ф]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;з</w:t>
            </w:r>
            <w:proofErr w:type="gramEnd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акреплять понятие «твёрдые и мягкие согласные звуки»; упражнять в выделении первого и последнего звуков в словах; упражняться в делении слов на слоги.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Диалогическое взаимодействие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умении выстраивать диалогическое взаимодействие со сверстником в процессе составления диалогической сказки при объединении коммуникативно активных детей с коммуникативно 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пассивными</w:t>
            </w:r>
            <w:proofErr w:type="gramEnd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звук [й] в словах; знакомить с позицией звука в слове (середина); упражнять в составлении сложных предложений со словами справа, слева и союзом а; подбирать глаголы к соответствующим объектам; употреблять глаголы, отображающие действие ( с приставкой вы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  <w:proofErr w:type="gramEnd"/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правилах составления описательных высказываний (назвать объект речи, выбирать и выдерживать последовательность перечисления); знакомить с новой последовательностью перечисления – по кругу; по часовой стрелке, против часовой стрелки.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умении находить слова со свистящими звуками [с], [з], [ц]; уточнять временные понятия вчера, сегодня, завтра и упражнять в составлений с глаголами в настоящем, будущем и прошедшем времени; упражнять в употреблений местоимений </w:t>
            </w:r>
            <w:proofErr w:type="gramStart"/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мой</w:t>
            </w:r>
            <w:proofErr w:type="gramEnd"/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, моя, моё.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Упражнять детей в описании предметов.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96B71" w:rsidRPr="00DE0E99" w:rsidTr="00C23CAC">
        <w:tc>
          <w:tcPr>
            <w:tcW w:w="10065" w:type="dxa"/>
            <w:gridSpan w:val="4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детей в выделении звуков [с], [з], [с’], [з’] в словах; упражнять в образовании слов с помощью приставок; определять ошибки в речи взрослого и детей.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Портрет моего сказочного друга (описание).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составлять описательные высказывания.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употреблении пространственных предлогов; учить находить слова по схеме; упражнять в употреблении существительных в творительном падеже; упражнять в нахождении слов со звуками [</w:t>
            </w:r>
            <w:r w:rsidRPr="00DE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’] и определении места в словах.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Сказочные дома (описание).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умении составлять монологические высказывания на основе описания интерьеров; работать над лексическим значением слов 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дом, изба (избушка), терем (теремок).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Упражнять детей в дифференциации звуков [с], [ц]; учить использовать интонацию обращения; упражнять в умении определять количество слогов и место заданного звука в слове; закреплять обобщённые понятия (птицы, звери, цветы); развивать мелкую моторику рук.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Подарок для сказочного друга (описание).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Упражнять детей в составлении описательных высказываний, придерживаясь логики описания предметов (название, внешние признаки, целевое назначение и функции предметов).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96B71" w:rsidRPr="00DE0E99" w:rsidTr="00C23CAC">
        <w:tc>
          <w:tcPr>
            <w:tcW w:w="10065" w:type="dxa"/>
            <w:gridSpan w:val="4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согласовании порядковых числительных с существительными; упражнять в составлении предложений с пространственными предлогами 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до, после, </w:t>
            </w:r>
            <w:proofErr w:type="gramStart"/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между</w:t>
            </w:r>
            <w:proofErr w:type="gramEnd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; упражнять 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согласовании существительных с прилагательными; упражнять в образовании слов; знакомить со словообразованием сложных слов; развивать чувство ритма.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Транспорт  для сказочного друга (описание).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умении описывать предметы в определённой логике: название, внешние признаки, целевое назначение и функция предмета (для чего создан предмет и как им будем пользоваться); закреплять обобщённое значение слова 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умении определять слова с мягкими и твёрдыми звуками [з-з’]; учить составлять сложные предложения с противительным </w:t>
            </w:r>
            <w:proofErr w:type="spell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союзом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и союзным словом 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; активизировать словарь (названия ягод); развивать чувство ритма (соотносить ритм и изображение).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Диалогическое взаимодействие.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выстраивать диалогическое взаимодействие со сверстником в процессе составления диалогической сказки (объединяя в пары в первую очередь коммуникативно пассивных детей).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пространственную ориентацию и умение правильно употреблять предлоги; упражнять детей в умении дифференцировать на слух звуки [Ш.], [ж]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Щ.],[ч]; учить образовывать прилагательные от существительных; учить составлять предложения (доказательства) со словом 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значит;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употребление глаголов действия в настоящем, прошедшем и будущем времени.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Знакомить детей с главной темой и структурой повествовательных монологов.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дифференциации звуков [ш], [ж] в словах; закреплять умение детей определять позицию звуков в словах; учить составлять сложные 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предложения, из которых первое предложение начинается словом 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сначала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, а второе предложение словами,</w:t>
            </w:r>
            <w:r w:rsidR="0020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а потом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; закреплять пространственные представления (справа – слева).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правилах построения повествовательного высказывания (сказки) посредством анализа известных сказок.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6B71" w:rsidRPr="00DE0E99" w:rsidTr="00C23CAC">
        <w:tc>
          <w:tcPr>
            <w:tcW w:w="10065" w:type="dxa"/>
            <w:gridSpan w:val="4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дифференциации звуков [щ], [ч] в словах; упражнять в умении изменять слова с помощью суффиксов 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К- и – Щ И -; развивать чувство ритма.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Раскрыть значение и роль начала (зачина) в повествовании; упражнять в умении определять главную тему повествования.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Закреплять навык спряжения глаголов настоящего времени с чередованием согласных; развивать умение находить слова со звуками [</w:t>
            </w:r>
            <w:r w:rsidRPr="00DE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], [ш] и дифференцировать их; упражнять в образовании существительных от глаголов движения; ввести обобщающее понятие «движение»; закреплять навык слогового анализа слов и определения места звука в слове; развивать чувство ритма (соотносить ритм и изображение).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Сказки для малышей (диалогическое взаимодействие).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выстраивать диалогическое взаимодействие со сверстником в процессе составления диалогической сказки (при свободном объединении детей в пары).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Упражнять детей в дифференциации звуков [з], [ж]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чить подбирать определения к существительным; упражнять в понимании и употреблении пространственных предлогов 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за – из-за; под – из-под; между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; упражнять в согласовании местоимений 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мой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моя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и роль средней части повествования; закреплять умения детей определять границы начала повествования и его главную тему.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дифференцировать звуки [ч]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т‘]; совершенствовать умение изменять слова с помощью уменьшительно-ласкательного суффикса; учить заканчивать слово одним звуком или одним слогом; развивать умение выделять последний звук в слове.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средней части повествования; упражнять в умении увеличивать и уменьшать объём средней части за счёт расширения и сокращения событий.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396B71" w:rsidRPr="00DE0E99" w:rsidTr="00C23CAC">
        <w:tc>
          <w:tcPr>
            <w:tcW w:w="10065" w:type="dxa"/>
            <w:gridSpan w:val="4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изменять слова с помощью уменьшительно-ласкательного суффикса; упражнять детей в умении выделять звук из слова; закреплять умение дифференцировать звук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и[</w:t>
            </w:r>
            <w:proofErr w:type="gramEnd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р.], [л], [р.‘], [л‘]; 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в словаре обобщающие понятия; упражнять в образовании существительных в родительном падеже множественного числа; развивать аналитико-синтетическую деятельность (подготовка к обучению письму).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Показать детям значение и роль концовки произведения; закреплять умение детей определять границы структурных частей повествования, его главную тему.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дифференцировать звуки [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 – р’]; закреплять навык словоизменения с помощью уменьшительно – ласкательных суффиксов и выделения первого звука в слове; упражнять в звуковом анализе простых слов; закреплять слова –обобщения.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Сказки для малышей (диалогическое взаимодействие).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выстраивать диалогическое взаимодействие со сверстником в процессе составления диалогической сказки (при свободном объединении детей в пары).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детей; упражнять в умении дифференцировать звук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и[</w:t>
            </w:r>
            <w:proofErr w:type="gramEnd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л- л’]; закреплять и расширять словарь признаков; упражнять в употреблении глаголов в будущем времени; упражнять в правильном распределении мышечной нагрузки в руке.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структурных частях повествования; упражнять детей в самостоятельном составлении повествовательных монологов.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Учить детей подбирать глаголы-антонимы и употреблять их во множественном числе будущего времени; упражнять в дифференциации слов со звуками [</w:t>
            </w:r>
            <w:proofErr w:type="gramStart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 xml:space="preserve">], [л]; закреплять умение образовывать прилагательные от существительных; развивать связную речь через составления загадок; упражнять в правильном употреблении слова </w:t>
            </w:r>
            <w:r w:rsidRPr="00DE0E99">
              <w:rPr>
                <w:rFonts w:ascii="Times New Roman" w:hAnsi="Times New Roman" w:cs="Times New Roman"/>
                <w:i/>
                <w:sz w:val="24"/>
                <w:szCs w:val="24"/>
              </w:rPr>
              <w:t>угощу.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структурных частях повествования; упражнять детей в самостоятельном составлении повествовательных монологов.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96B71" w:rsidRPr="00DE0E99" w:rsidTr="00C23CAC">
        <w:tc>
          <w:tcPr>
            <w:tcW w:w="10065" w:type="dxa"/>
            <w:gridSpan w:val="4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96B71" w:rsidRPr="00DE0E99" w:rsidTr="00C23CAC">
        <w:tc>
          <w:tcPr>
            <w:tcW w:w="1135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</w:tc>
        <w:tc>
          <w:tcPr>
            <w:tcW w:w="581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структурных частях повествования; упражнять детей в самостоятельном составлении повествовательных монологов.</w:t>
            </w:r>
            <w:r w:rsidR="00B75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(Продолжение работы, начатой на занятии 52).</w:t>
            </w:r>
          </w:p>
        </w:tc>
        <w:tc>
          <w:tcPr>
            <w:tcW w:w="992" w:type="dxa"/>
          </w:tcPr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71" w:rsidRPr="00DE0E99" w:rsidRDefault="00396B71" w:rsidP="00396B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</w:tbl>
    <w:p w:rsidR="00396B71" w:rsidRPr="00DE0E99" w:rsidRDefault="00396B71" w:rsidP="00396B71">
      <w:pPr>
        <w:pStyle w:val="ac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396B71" w:rsidRPr="00DE0E99" w:rsidSect="00D55DA5">
      <w:footerReference w:type="default" r:id="rId9"/>
      <w:pgSz w:w="11906" w:h="16838"/>
      <w:pgMar w:top="1134" w:right="1276" w:bottom="1134" w:left="850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A5" w:rsidRDefault="00D55DA5" w:rsidP="000200E0">
      <w:pPr>
        <w:spacing w:after="0" w:line="240" w:lineRule="auto"/>
      </w:pPr>
      <w:r>
        <w:separator/>
      </w:r>
    </w:p>
  </w:endnote>
  <w:endnote w:type="continuationSeparator" w:id="0">
    <w:p w:rsidR="00D55DA5" w:rsidRDefault="00D55DA5" w:rsidP="0002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A5" w:rsidRDefault="00D55D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A5" w:rsidRDefault="00D55DA5" w:rsidP="000200E0">
      <w:pPr>
        <w:spacing w:after="0" w:line="240" w:lineRule="auto"/>
      </w:pPr>
      <w:r>
        <w:separator/>
      </w:r>
    </w:p>
  </w:footnote>
  <w:footnote w:type="continuationSeparator" w:id="0">
    <w:p w:rsidR="00D55DA5" w:rsidRDefault="00D55DA5" w:rsidP="0002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1E1"/>
    <w:multiLevelType w:val="multilevel"/>
    <w:tmpl w:val="1882AF62"/>
    <w:lvl w:ilvl="0">
      <w:start w:val="1"/>
      <w:numFmt w:val="decimal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DA1553"/>
    <w:multiLevelType w:val="hybridMultilevel"/>
    <w:tmpl w:val="65A00AAE"/>
    <w:lvl w:ilvl="0" w:tplc="04190009">
      <w:start w:val="1"/>
      <w:numFmt w:val="bullet"/>
      <w:lvlText w:val=""/>
      <w:lvlJc w:val="left"/>
      <w:pPr>
        <w:ind w:left="1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">
    <w:nsid w:val="08AF43EF"/>
    <w:multiLevelType w:val="hybridMultilevel"/>
    <w:tmpl w:val="E334DC2E"/>
    <w:lvl w:ilvl="0" w:tplc="0419000B">
      <w:start w:val="1"/>
      <w:numFmt w:val="bullet"/>
      <w:lvlText w:val=""/>
      <w:lvlJc w:val="left"/>
      <w:pPr>
        <w:ind w:left="1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3">
    <w:nsid w:val="0CB06EEA"/>
    <w:multiLevelType w:val="multilevel"/>
    <w:tmpl w:val="ACF2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516CD"/>
    <w:multiLevelType w:val="multilevel"/>
    <w:tmpl w:val="FB70AAC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05A41"/>
    <w:multiLevelType w:val="hybridMultilevel"/>
    <w:tmpl w:val="9A1A6646"/>
    <w:lvl w:ilvl="0" w:tplc="0419000B">
      <w:start w:val="1"/>
      <w:numFmt w:val="bullet"/>
      <w:lvlText w:val=""/>
      <w:lvlJc w:val="left"/>
      <w:pPr>
        <w:ind w:left="1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6">
    <w:nsid w:val="199530A1"/>
    <w:multiLevelType w:val="hybridMultilevel"/>
    <w:tmpl w:val="C4A6B3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595F0E"/>
    <w:multiLevelType w:val="hybridMultilevel"/>
    <w:tmpl w:val="874AAB3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F2B7EE6"/>
    <w:multiLevelType w:val="multilevel"/>
    <w:tmpl w:val="2346AEB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02B99"/>
    <w:multiLevelType w:val="multilevel"/>
    <w:tmpl w:val="A8A2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F2DA1"/>
    <w:multiLevelType w:val="multilevel"/>
    <w:tmpl w:val="84C8599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35D68"/>
    <w:multiLevelType w:val="multilevel"/>
    <w:tmpl w:val="3120FB4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A61B7"/>
    <w:multiLevelType w:val="multilevel"/>
    <w:tmpl w:val="DD3E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1832D1"/>
    <w:multiLevelType w:val="multilevel"/>
    <w:tmpl w:val="5C48AF7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3017B"/>
    <w:multiLevelType w:val="multilevel"/>
    <w:tmpl w:val="0CFC908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C5C"/>
    <w:multiLevelType w:val="hybridMultilevel"/>
    <w:tmpl w:val="9B5240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748083E"/>
    <w:multiLevelType w:val="hybridMultilevel"/>
    <w:tmpl w:val="BA50070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3BD46835"/>
    <w:multiLevelType w:val="multilevel"/>
    <w:tmpl w:val="1BB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C4927"/>
    <w:multiLevelType w:val="multilevel"/>
    <w:tmpl w:val="57C0DCE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503F6"/>
    <w:multiLevelType w:val="hybridMultilevel"/>
    <w:tmpl w:val="C2E2039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4CDA7DCD"/>
    <w:multiLevelType w:val="hybridMultilevel"/>
    <w:tmpl w:val="35AA3A7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E0D1515"/>
    <w:multiLevelType w:val="hybridMultilevel"/>
    <w:tmpl w:val="44246C0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08E1DDB"/>
    <w:multiLevelType w:val="hybridMultilevel"/>
    <w:tmpl w:val="26FCD9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015DF2"/>
    <w:multiLevelType w:val="hybridMultilevel"/>
    <w:tmpl w:val="514AEA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55B378B2"/>
    <w:multiLevelType w:val="multilevel"/>
    <w:tmpl w:val="467EC4D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B2E74"/>
    <w:multiLevelType w:val="hybridMultilevel"/>
    <w:tmpl w:val="3F38D1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7F276F5"/>
    <w:multiLevelType w:val="hybridMultilevel"/>
    <w:tmpl w:val="95B6FF8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6A1D1F49"/>
    <w:multiLevelType w:val="multilevel"/>
    <w:tmpl w:val="F0DA5C7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B6544A"/>
    <w:multiLevelType w:val="multilevel"/>
    <w:tmpl w:val="B3A8C85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23887"/>
    <w:multiLevelType w:val="hybridMultilevel"/>
    <w:tmpl w:val="1824954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703D28AC"/>
    <w:multiLevelType w:val="multilevel"/>
    <w:tmpl w:val="ED987FD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05427"/>
    <w:multiLevelType w:val="multilevel"/>
    <w:tmpl w:val="6AC8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88417D"/>
    <w:multiLevelType w:val="hybridMultilevel"/>
    <w:tmpl w:val="1C30AE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75FB75DC"/>
    <w:multiLevelType w:val="hybridMultilevel"/>
    <w:tmpl w:val="D160EEEC"/>
    <w:lvl w:ilvl="0" w:tplc="C9AC46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A96928"/>
    <w:multiLevelType w:val="hybridMultilevel"/>
    <w:tmpl w:val="ED4E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06473"/>
    <w:multiLevelType w:val="multilevel"/>
    <w:tmpl w:val="B8FA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32"/>
  </w:num>
  <w:num w:numId="4">
    <w:abstractNumId w:val="25"/>
  </w:num>
  <w:num w:numId="5">
    <w:abstractNumId w:val="6"/>
  </w:num>
  <w:num w:numId="6">
    <w:abstractNumId w:val="5"/>
  </w:num>
  <w:num w:numId="7">
    <w:abstractNumId w:val="21"/>
  </w:num>
  <w:num w:numId="8">
    <w:abstractNumId w:val="23"/>
  </w:num>
  <w:num w:numId="9">
    <w:abstractNumId w:val="16"/>
  </w:num>
  <w:num w:numId="10">
    <w:abstractNumId w:val="26"/>
  </w:num>
  <w:num w:numId="11">
    <w:abstractNumId w:val="29"/>
  </w:num>
  <w:num w:numId="12">
    <w:abstractNumId w:val="7"/>
  </w:num>
  <w:num w:numId="13">
    <w:abstractNumId w:val="20"/>
  </w:num>
  <w:num w:numId="14">
    <w:abstractNumId w:val="19"/>
  </w:num>
  <w:num w:numId="15">
    <w:abstractNumId w:val="2"/>
  </w:num>
  <w:num w:numId="16">
    <w:abstractNumId w:val="34"/>
  </w:num>
  <w:num w:numId="17">
    <w:abstractNumId w:val="3"/>
  </w:num>
  <w:num w:numId="18">
    <w:abstractNumId w:val="31"/>
  </w:num>
  <w:num w:numId="19">
    <w:abstractNumId w:val="9"/>
  </w:num>
  <w:num w:numId="20">
    <w:abstractNumId w:val="17"/>
  </w:num>
  <w:num w:numId="21">
    <w:abstractNumId w:val="35"/>
  </w:num>
  <w:num w:numId="22">
    <w:abstractNumId w:val="33"/>
  </w:num>
  <w:num w:numId="23">
    <w:abstractNumId w:val="1"/>
  </w:num>
  <w:num w:numId="24">
    <w:abstractNumId w:val="12"/>
  </w:num>
  <w:num w:numId="25">
    <w:abstractNumId w:val="13"/>
  </w:num>
  <w:num w:numId="26">
    <w:abstractNumId w:val="14"/>
  </w:num>
  <w:num w:numId="27">
    <w:abstractNumId w:val="30"/>
  </w:num>
  <w:num w:numId="28">
    <w:abstractNumId w:val="11"/>
  </w:num>
  <w:num w:numId="29">
    <w:abstractNumId w:val="24"/>
  </w:num>
  <w:num w:numId="30">
    <w:abstractNumId w:val="27"/>
  </w:num>
  <w:num w:numId="31">
    <w:abstractNumId w:val="8"/>
  </w:num>
  <w:num w:numId="32">
    <w:abstractNumId w:val="10"/>
  </w:num>
  <w:num w:numId="33">
    <w:abstractNumId w:val="4"/>
  </w:num>
  <w:num w:numId="34">
    <w:abstractNumId w:val="18"/>
  </w:num>
  <w:num w:numId="35">
    <w:abstractNumId w:val="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D99"/>
    <w:rsid w:val="000200E0"/>
    <w:rsid w:val="00074D0C"/>
    <w:rsid w:val="000A3D17"/>
    <w:rsid w:val="000B5D99"/>
    <w:rsid w:val="000D6507"/>
    <w:rsid w:val="00111FB5"/>
    <w:rsid w:val="00135754"/>
    <w:rsid w:val="00163406"/>
    <w:rsid w:val="001B62E0"/>
    <w:rsid w:val="00205BD3"/>
    <w:rsid w:val="00212185"/>
    <w:rsid w:val="00244CD2"/>
    <w:rsid w:val="00315079"/>
    <w:rsid w:val="00336E7C"/>
    <w:rsid w:val="003507FF"/>
    <w:rsid w:val="00396B71"/>
    <w:rsid w:val="00402A3D"/>
    <w:rsid w:val="00421F69"/>
    <w:rsid w:val="00423EBD"/>
    <w:rsid w:val="0055351B"/>
    <w:rsid w:val="00556C32"/>
    <w:rsid w:val="0060578F"/>
    <w:rsid w:val="00617379"/>
    <w:rsid w:val="006779E8"/>
    <w:rsid w:val="006D29C8"/>
    <w:rsid w:val="006F6E8E"/>
    <w:rsid w:val="007224AC"/>
    <w:rsid w:val="00733695"/>
    <w:rsid w:val="00774733"/>
    <w:rsid w:val="00802DE4"/>
    <w:rsid w:val="008E0F6B"/>
    <w:rsid w:val="009376F1"/>
    <w:rsid w:val="00952D69"/>
    <w:rsid w:val="009670FD"/>
    <w:rsid w:val="009A555F"/>
    <w:rsid w:val="009A6EFF"/>
    <w:rsid w:val="009B6FD3"/>
    <w:rsid w:val="009D52A7"/>
    <w:rsid w:val="009E3A2B"/>
    <w:rsid w:val="009F67CC"/>
    <w:rsid w:val="00A508CE"/>
    <w:rsid w:val="00A76456"/>
    <w:rsid w:val="00AD4ADA"/>
    <w:rsid w:val="00B407B5"/>
    <w:rsid w:val="00B45B5B"/>
    <w:rsid w:val="00B75733"/>
    <w:rsid w:val="00B81680"/>
    <w:rsid w:val="00BA5211"/>
    <w:rsid w:val="00BE11F6"/>
    <w:rsid w:val="00C23CAC"/>
    <w:rsid w:val="00C32A14"/>
    <w:rsid w:val="00C62422"/>
    <w:rsid w:val="00C71375"/>
    <w:rsid w:val="00CA11F1"/>
    <w:rsid w:val="00D55DA5"/>
    <w:rsid w:val="00D71098"/>
    <w:rsid w:val="00D84E7B"/>
    <w:rsid w:val="00DA2758"/>
    <w:rsid w:val="00E31C47"/>
    <w:rsid w:val="00E51FE1"/>
    <w:rsid w:val="00E7159D"/>
    <w:rsid w:val="00E97CC1"/>
    <w:rsid w:val="00EA2A09"/>
    <w:rsid w:val="00EC21B3"/>
    <w:rsid w:val="00EC4655"/>
    <w:rsid w:val="00EE4ED3"/>
    <w:rsid w:val="00F73E8C"/>
    <w:rsid w:val="00F8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4655"/>
  </w:style>
  <w:style w:type="character" w:customStyle="1" w:styleId="s1">
    <w:name w:val="s1"/>
    <w:basedOn w:val="a0"/>
    <w:rsid w:val="00EC4655"/>
  </w:style>
  <w:style w:type="paragraph" w:customStyle="1" w:styleId="p5">
    <w:name w:val="p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C4655"/>
  </w:style>
  <w:style w:type="paragraph" w:customStyle="1" w:styleId="p6">
    <w:name w:val="p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C4655"/>
  </w:style>
  <w:style w:type="paragraph" w:customStyle="1" w:styleId="p8">
    <w:name w:val="p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C4655"/>
  </w:style>
  <w:style w:type="paragraph" w:customStyle="1" w:styleId="p10">
    <w:name w:val="p1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C4655"/>
  </w:style>
  <w:style w:type="paragraph" w:customStyle="1" w:styleId="p12">
    <w:name w:val="p1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EC4655"/>
  </w:style>
  <w:style w:type="paragraph" w:customStyle="1" w:styleId="p20">
    <w:name w:val="p2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EC4655"/>
  </w:style>
  <w:style w:type="paragraph" w:customStyle="1" w:styleId="p22">
    <w:name w:val="p2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EC4655"/>
  </w:style>
  <w:style w:type="paragraph" w:customStyle="1" w:styleId="p31">
    <w:name w:val="p3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EC4655"/>
  </w:style>
  <w:style w:type="paragraph" w:customStyle="1" w:styleId="p34">
    <w:name w:val="p3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EC4655"/>
  </w:style>
  <w:style w:type="character" w:customStyle="1" w:styleId="s11">
    <w:name w:val="s11"/>
    <w:basedOn w:val="a0"/>
    <w:rsid w:val="00EC4655"/>
  </w:style>
  <w:style w:type="paragraph" w:customStyle="1" w:styleId="p41">
    <w:name w:val="p4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EC4655"/>
  </w:style>
  <w:style w:type="paragraph" w:customStyle="1" w:styleId="p43">
    <w:name w:val="p4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EC4655"/>
  </w:style>
  <w:style w:type="character" w:customStyle="1" w:styleId="s14">
    <w:name w:val="s14"/>
    <w:basedOn w:val="a0"/>
    <w:rsid w:val="00EC4655"/>
  </w:style>
  <w:style w:type="paragraph" w:customStyle="1" w:styleId="p44">
    <w:name w:val="p4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EC4655"/>
  </w:style>
  <w:style w:type="paragraph" w:customStyle="1" w:styleId="p46">
    <w:name w:val="p4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EC4655"/>
  </w:style>
  <w:style w:type="character" w:customStyle="1" w:styleId="s17">
    <w:name w:val="s17"/>
    <w:basedOn w:val="a0"/>
    <w:rsid w:val="00EC4655"/>
  </w:style>
  <w:style w:type="character" w:customStyle="1" w:styleId="s18">
    <w:name w:val="s18"/>
    <w:basedOn w:val="a0"/>
    <w:rsid w:val="00EC4655"/>
  </w:style>
  <w:style w:type="paragraph" w:customStyle="1" w:styleId="p55">
    <w:name w:val="p5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EC4655"/>
  </w:style>
  <w:style w:type="paragraph" w:customStyle="1" w:styleId="p58">
    <w:name w:val="p5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EC4655"/>
  </w:style>
  <w:style w:type="paragraph" w:customStyle="1" w:styleId="p59">
    <w:name w:val="p5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EC4655"/>
  </w:style>
  <w:style w:type="paragraph" w:customStyle="1" w:styleId="p62">
    <w:name w:val="p6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EC4655"/>
  </w:style>
  <w:style w:type="paragraph" w:customStyle="1" w:styleId="p64">
    <w:name w:val="p6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EC4655"/>
  </w:style>
  <w:style w:type="paragraph" w:customStyle="1" w:styleId="p70">
    <w:name w:val="p7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EC4655"/>
  </w:style>
  <w:style w:type="character" w:customStyle="1" w:styleId="s25">
    <w:name w:val="s25"/>
    <w:basedOn w:val="a0"/>
    <w:rsid w:val="00EC4655"/>
  </w:style>
  <w:style w:type="paragraph" w:customStyle="1" w:styleId="p72">
    <w:name w:val="p7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EC4655"/>
  </w:style>
  <w:style w:type="paragraph" w:customStyle="1" w:styleId="p73">
    <w:name w:val="p7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7">
    <w:name w:val="s27"/>
    <w:basedOn w:val="a0"/>
    <w:rsid w:val="00EC4655"/>
  </w:style>
  <w:style w:type="character" w:customStyle="1" w:styleId="s28">
    <w:name w:val="s28"/>
    <w:basedOn w:val="a0"/>
    <w:rsid w:val="00EC4655"/>
  </w:style>
  <w:style w:type="paragraph" w:customStyle="1" w:styleId="p74">
    <w:name w:val="p7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basedOn w:val="a0"/>
    <w:rsid w:val="00EC4655"/>
  </w:style>
  <w:style w:type="paragraph" w:customStyle="1" w:styleId="p77">
    <w:name w:val="p7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EC4655"/>
  </w:style>
  <w:style w:type="paragraph" w:customStyle="1" w:styleId="p79">
    <w:name w:val="p7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31"/>
    <w:basedOn w:val="a0"/>
    <w:rsid w:val="00EC4655"/>
  </w:style>
  <w:style w:type="paragraph" w:customStyle="1" w:styleId="p87">
    <w:name w:val="p8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2">
    <w:name w:val="s32"/>
    <w:basedOn w:val="a0"/>
    <w:rsid w:val="00EC4655"/>
  </w:style>
  <w:style w:type="paragraph" w:customStyle="1" w:styleId="p90">
    <w:name w:val="p9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3">
    <w:name w:val="s33"/>
    <w:basedOn w:val="a0"/>
    <w:rsid w:val="00EC4655"/>
  </w:style>
  <w:style w:type="paragraph" w:customStyle="1" w:styleId="p92">
    <w:name w:val="p9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5">
    <w:name w:val="p9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7">
    <w:name w:val="p9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EC4655"/>
  </w:style>
  <w:style w:type="character" w:customStyle="1" w:styleId="s35">
    <w:name w:val="s35"/>
    <w:basedOn w:val="a0"/>
    <w:rsid w:val="00EC4655"/>
  </w:style>
  <w:style w:type="paragraph" w:customStyle="1" w:styleId="p98">
    <w:name w:val="p9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9">
    <w:name w:val="p9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basedOn w:val="a0"/>
    <w:rsid w:val="00EC4655"/>
  </w:style>
  <w:style w:type="paragraph" w:customStyle="1" w:styleId="p100">
    <w:name w:val="p10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EC4655"/>
  </w:style>
  <w:style w:type="paragraph" w:customStyle="1" w:styleId="p101">
    <w:name w:val="p10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2">
    <w:name w:val="p10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3">
    <w:name w:val="p10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4">
    <w:name w:val="p10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8">
    <w:name w:val="s38"/>
    <w:basedOn w:val="a0"/>
    <w:rsid w:val="00EC4655"/>
  </w:style>
  <w:style w:type="character" w:styleId="a3">
    <w:name w:val="Hyperlink"/>
    <w:basedOn w:val="a0"/>
    <w:uiPriority w:val="99"/>
    <w:semiHidden/>
    <w:unhideWhenUsed/>
    <w:rsid w:val="00EC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4655"/>
    <w:rPr>
      <w:color w:val="800080"/>
      <w:u w:val="single"/>
    </w:rPr>
  </w:style>
  <w:style w:type="paragraph" w:customStyle="1" w:styleId="p105">
    <w:name w:val="p10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7">
    <w:name w:val="p10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8">
    <w:name w:val="p10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9">
    <w:name w:val="p10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0">
    <w:name w:val="p11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1">
    <w:name w:val="p11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1">
    <w:name w:val="s41"/>
    <w:basedOn w:val="a0"/>
    <w:rsid w:val="00EC4655"/>
  </w:style>
  <w:style w:type="paragraph" w:customStyle="1" w:styleId="p112">
    <w:name w:val="p11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3">
    <w:name w:val="p11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4">
    <w:name w:val="p11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6">
    <w:name w:val="p11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7">
    <w:name w:val="p11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8">
    <w:name w:val="p11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9">
    <w:name w:val="p11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0">
    <w:name w:val="p12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1">
    <w:name w:val="p12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2">
    <w:name w:val="p12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3">
    <w:name w:val="p12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4">
    <w:name w:val="p12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5">
    <w:name w:val="p12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6">
    <w:name w:val="p12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7">
    <w:name w:val="p12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8">
    <w:name w:val="p12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9">
    <w:name w:val="p12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2">
    <w:name w:val="s42"/>
    <w:basedOn w:val="a0"/>
    <w:rsid w:val="00EC4655"/>
  </w:style>
  <w:style w:type="paragraph" w:customStyle="1" w:styleId="p130">
    <w:name w:val="p13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1">
    <w:name w:val="p13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2">
    <w:name w:val="p13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3">
    <w:name w:val="p13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4">
    <w:name w:val="p13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5">
    <w:name w:val="p13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6">
    <w:name w:val="p13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7">
    <w:name w:val="p13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8">
    <w:name w:val="p13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9">
    <w:name w:val="p13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0">
    <w:name w:val="p14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3">
    <w:name w:val="s43"/>
    <w:basedOn w:val="a0"/>
    <w:rsid w:val="00EC4655"/>
  </w:style>
  <w:style w:type="paragraph" w:customStyle="1" w:styleId="p141">
    <w:name w:val="p14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2">
    <w:name w:val="p14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3">
    <w:name w:val="p14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4">
    <w:name w:val="p14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5">
    <w:name w:val="p14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6">
    <w:name w:val="p14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7">
    <w:name w:val="p14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8">
    <w:name w:val="p14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9">
    <w:name w:val="p14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0">
    <w:name w:val="p15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1">
    <w:name w:val="p15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2">
    <w:name w:val="p15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4">
    <w:name w:val="s44"/>
    <w:basedOn w:val="a0"/>
    <w:rsid w:val="00EC4655"/>
  </w:style>
  <w:style w:type="paragraph" w:customStyle="1" w:styleId="p153">
    <w:name w:val="p15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4">
    <w:name w:val="p15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5">
    <w:name w:val="s45"/>
    <w:basedOn w:val="a0"/>
    <w:rsid w:val="00EC4655"/>
  </w:style>
  <w:style w:type="paragraph" w:customStyle="1" w:styleId="p155">
    <w:name w:val="p15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6">
    <w:name w:val="p15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7">
    <w:name w:val="p15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8">
    <w:name w:val="p15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6">
    <w:name w:val="s46"/>
    <w:basedOn w:val="a0"/>
    <w:rsid w:val="00EC4655"/>
  </w:style>
  <w:style w:type="paragraph" w:customStyle="1" w:styleId="p159">
    <w:name w:val="p15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0">
    <w:name w:val="p16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1">
    <w:name w:val="p16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7">
    <w:name w:val="s47"/>
    <w:basedOn w:val="a0"/>
    <w:rsid w:val="00EC4655"/>
  </w:style>
  <w:style w:type="paragraph" w:customStyle="1" w:styleId="p162">
    <w:name w:val="p16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3">
    <w:name w:val="p16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4">
    <w:name w:val="p16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5">
    <w:name w:val="p16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6">
    <w:name w:val="p16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7">
    <w:name w:val="p16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8">
    <w:name w:val="p16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9">
    <w:name w:val="p16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0">
    <w:name w:val="p17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1">
    <w:name w:val="p17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2">
    <w:name w:val="p17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3">
    <w:name w:val="p17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4">
    <w:name w:val="p17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6">
    <w:name w:val="p17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7">
    <w:name w:val="p17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8">
    <w:name w:val="p17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9">
    <w:name w:val="p17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0">
    <w:name w:val="p18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1">
    <w:name w:val="p18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2">
    <w:name w:val="p18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3">
    <w:name w:val="p18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4">
    <w:name w:val="p18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5">
    <w:name w:val="p18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6">
    <w:name w:val="p18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7">
    <w:name w:val="p18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8">
    <w:name w:val="p18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9">
    <w:name w:val="p18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0">
    <w:name w:val="p19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1">
    <w:name w:val="p19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2">
    <w:name w:val="p19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3">
    <w:name w:val="p19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4">
    <w:name w:val="p19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5">
    <w:name w:val="p19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6">
    <w:name w:val="p19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7">
    <w:name w:val="p19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8">
    <w:name w:val="p19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9">
    <w:name w:val="p19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1">
    <w:name w:val="p20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3">
    <w:name w:val="p20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4">
    <w:name w:val="p20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5">
    <w:name w:val="p20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6">
    <w:name w:val="p20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7">
    <w:name w:val="p207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8">
    <w:name w:val="p208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9">
    <w:name w:val="p20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0">
    <w:name w:val="p210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1">
    <w:name w:val="p211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2">
    <w:name w:val="p212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3">
    <w:name w:val="p213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4">
    <w:name w:val="p21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5">
    <w:name w:val="p215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6">
    <w:name w:val="p21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C46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65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C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655"/>
    <w:rPr>
      <w:rFonts w:eastAsiaTheme="minorEastAsia"/>
      <w:lang w:eastAsia="ru-RU"/>
    </w:rPr>
  </w:style>
  <w:style w:type="paragraph" w:styleId="a9">
    <w:name w:val="List Paragraph"/>
    <w:basedOn w:val="a"/>
    <w:link w:val="aa"/>
    <w:qFormat/>
    <w:rsid w:val="00EC4655"/>
    <w:pPr>
      <w:ind w:left="720"/>
      <w:contextualSpacing/>
    </w:pPr>
  </w:style>
  <w:style w:type="table" w:styleId="ab">
    <w:name w:val="Table Grid"/>
    <w:basedOn w:val="a1"/>
    <w:uiPriority w:val="59"/>
    <w:qFormat/>
    <w:rsid w:val="00EC46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EC4655"/>
    <w:rPr>
      <w:rFonts w:ascii="Times New Roman" w:hAnsi="Times New Roman" w:cs="Times New Roman"/>
      <w:color w:val="000000"/>
      <w:sz w:val="18"/>
      <w:szCs w:val="18"/>
    </w:rPr>
  </w:style>
  <w:style w:type="character" w:customStyle="1" w:styleId="2">
    <w:name w:val="Основной текст (2) + Полужирный"/>
    <w:basedOn w:val="a0"/>
    <w:rsid w:val="00EC4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"/>
    <w:basedOn w:val="a0"/>
    <w:rsid w:val="00EC46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">
    <w:name w:val="Основной текст (16)"/>
    <w:basedOn w:val="a0"/>
    <w:rsid w:val="00EC46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2">
    <w:name w:val="Заголовок №7 (2)"/>
    <w:basedOn w:val="a0"/>
    <w:rsid w:val="00EC46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Заголовок №7"/>
    <w:basedOn w:val="a0"/>
    <w:rsid w:val="00EC46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"/>
    <w:basedOn w:val="a0"/>
    <w:rsid w:val="00EC4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"/>
    <w:basedOn w:val="a0"/>
    <w:rsid w:val="00EC46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64">
    <w:name w:val="c6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C4655"/>
  </w:style>
  <w:style w:type="character" w:customStyle="1" w:styleId="c1">
    <w:name w:val="c1"/>
    <w:basedOn w:val="a0"/>
    <w:rsid w:val="00EC4655"/>
  </w:style>
  <w:style w:type="paragraph" w:customStyle="1" w:styleId="c19">
    <w:name w:val="c19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4655"/>
  </w:style>
  <w:style w:type="paragraph" w:customStyle="1" w:styleId="c6">
    <w:name w:val="c6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C4655"/>
  </w:style>
  <w:style w:type="character" w:customStyle="1" w:styleId="c23">
    <w:name w:val="c23"/>
    <w:basedOn w:val="a0"/>
    <w:rsid w:val="00EC4655"/>
  </w:style>
  <w:style w:type="character" w:customStyle="1" w:styleId="c44">
    <w:name w:val="c44"/>
    <w:basedOn w:val="a0"/>
    <w:rsid w:val="00EC4655"/>
  </w:style>
  <w:style w:type="character" w:customStyle="1" w:styleId="c52">
    <w:name w:val="c52"/>
    <w:basedOn w:val="a0"/>
    <w:rsid w:val="00EC4655"/>
  </w:style>
  <w:style w:type="character" w:customStyle="1" w:styleId="c3">
    <w:name w:val="c3"/>
    <w:basedOn w:val="a0"/>
    <w:rsid w:val="00EC4655"/>
  </w:style>
  <w:style w:type="character" w:customStyle="1" w:styleId="c48">
    <w:name w:val="c48"/>
    <w:basedOn w:val="a0"/>
    <w:rsid w:val="00EC4655"/>
  </w:style>
  <w:style w:type="paragraph" w:customStyle="1" w:styleId="c4">
    <w:name w:val="c4"/>
    <w:basedOn w:val="a"/>
    <w:rsid w:val="00E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EC46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No Spacing"/>
    <w:link w:val="ad"/>
    <w:uiPriority w:val="1"/>
    <w:qFormat/>
    <w:rsid w:val="00EC4655"/>
    <w:pPr>
      <w:spacing w:after="0" w:line="240" w:lineRule="auto"/>
    </w:pPr>
    <w:rPr>
      <w:rFonts w:eastAsiaTheme="minorEastAsia"/>
      <w:lang w:eastAsia="ru-RU"/>
    </w:rPr>
  </w:style>
  <w:style w:type="character" w:customStyle="1" w:styleId="Bodytext">
    <w:name w:val="Body text_"/>
    <w:basedOn w:val="a0"/>
    <w:link w:val="1"/>
    <w:rsid w:val="00EC46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C4655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BodytextArial8ptBold">
    <w:name w:val="Body text + Arial;8 pt;Bold"/>
    <w:basedOn w:val="Bodytext"/>
    <w:rsid w:val="00EC46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Arial8pt">
    <w:name w:val="Body text + Arial;8 pt"/>
    <w:basedOn w:val="Bodytext"/>
    <w:rsid w:val="00EC46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F8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6BFA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396B71"/>
    <w:rPr>
      <w:b/>
      <w:bCs/>
    </w:rPr>
  </w:style>
  <w:style w:type="character" w:customStyle="1" w:styleId="ad">
    <w:name w:val="Без интервала Знак"/>
    <w:link w:val="ac"/>
    <w:uiPriority w:val="1"/>
    <w:locked/>
    <w:rsid w:val="00336E7C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11F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1FB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Абзац списка Знак"/>
    <w:link w:val="a9"/>
    <w:rsid w:val="00B407B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2B5E-F4C7-4CF1-B92F-50589827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31</cp:revision>
  <cp:lastPrinted>2024-03-14T20:00:00Z</cp:lastPrinted>
  <dcterms:created xsi:type="dcterms:W3CDTF">2017-11-21T10:53:00Z</dcterms:created>
  <dcterms:modified xsi:type="dcterms:W3CDTF">2024-03-20T18:31:00Z</dcterms:modified>
</cp:coreProperties>
</file>